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proofErr w:type="spellStart"/>
      <w:r w:rsidRPr="003C2357">
        <w:rPr>
          <w:i/>
          <w:lang w:val="fr-FR"/>
        </w:rPr>
        <w:t>Domicilié</w:t>
      </w:r>
      <w:r w:rsidR="00DE52E0">
        <w:rPr>
          <w:rFonts w:cstheme="minorHAns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5C08457F"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8C396F">
        <w:rPr>
          <w:rFonts w:cstheme="minorHAnsi"/>
          <w:b/>
        </w:rPr>
        <w:t>Form</w:t>
      </w:r>
      <w:r w:rsidR="00381573">
        <w:rPr>
          <w:rFonts w:cstheme="minorHAnsi"/>
          <w:b/>
        </w:rPr>
        <w:t xml:space="preserve">ation </w:t>
      </w:r>
      <w:r w:rsidR="008C396F">
        <w:rPr>
          <w:rFonts w:cstheme="minorHAnsi"/>
          <w:b/>
        </w:rPr>
        <w:t>en création, usage et sécurisation des décors en arts du spectacle</w:t>
      </w:r>
    </w:p>
    <w:p w14:paraId="3EC53879" w14:textId="73DE1D43"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265E7E">
        <w:rPr>
          <w:rFonts w:cstheme="minorHAnsi"/>
          <w:b/>
        </w:rPr>
        <w:t>·</w:t>
      </w:r>
      <w:r w:rsidR="00F80B49">
        <w:rPr>
          <w:rFonts w:cstheme="minorHAnsi"/>
          <w:b/>
        </w:rPr>
        <w:t>ne</w:t>
      </w:r>
      <w:r w:rsidR="00265E7E">
        <w:rPr>
          <w:rFonts w:cstheme="minorHAnsi"/>
          <w:b/>
        </w:rPr>
        <w:t>·</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265E7E">
        <w:rPr>
          <w:rFonts w:cstheme="minorHAnsi"/>
          <w:b/>
        </w:rPr>
        <w:t>·</w:t>
      </w:r>
      <w:r w:rsidR="00F80B49">
        <w:rPr>
          <w:rFonts w:cstheme="minorHAnsi"/>
          <w:b/>
        </w:rPr>
        <w:t>le</w:t>
      </w:r>
      <w:r w:rsidR="00265E7E">
        <w:rPr>
          <w:rFonts w:cstheme="minorHAnsi"/>
          <w:b/>
        </w:rPr>
        <w:t>·</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2D0A4B04"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381573">
        <w:rPr>
          <w:lang w:val="fr-FR"/>
        </w:rPr>
        <w:t xml:space="preserve">du </w:t>
      </w:r>
      <w:r w:rsidR="008C396F">
        <w:rPr>
          <w:lang w:val="fr-FR"/>
        </w:rPr>
        <w:t>lun</w:t>
      </w:r>
      <w:r w:rsidR="00265E7E">
        <w:rPr>
          <w:lang w:val="fr-FR"/>
        </w:rPr>
        <w:t>di</w:t>
      </w:r>
      <w:r w:rsidR="00F80B49">
        <w:rPr>
          <w:lang w:val="fr-FR"/>
        </w:rPr>
        <w:t xml:space="preserve"> </w:t>
      </w:r>
      <w:r w:rsidR="008C396F">
        <w:rPr>
          <w:lang w:val="fr-FR"/>
        </w:rPr>
        <w:t>3</w:t>
      </w:r>
      <w:r w:rsidR="00763269">
        <w:rPr>
          <w:lang w:val="fr-FR"/>
        </w:rPr>
        <w:t xml:space="preserve"> </w:t>
      </w:r>
      <w:r w:rsidR="00381573">
        <w:rPr>
          <w:lang w:val="fr-FR"/>
        </w:rPr>
        <w:t>au</w:t>
      </w:r>
      <w:r w:rsidR="002F5AC2">
        <w:rPr>
          <w:lang w:val="fr-FR"/>
        </w:rPr>
        <w:t xml:space="preserve"> </w:t>
      </w:r>
      <w:r w:rsidR="00381573">
        <w:rPr>
          <w:lang w:val="fr-FR"/>
        </w:rPr>
        <w:t>j</w:t>
      </w:r>
      <w:r w:rsidR="00265E7E">
        <w:rPr>
          <w:lang w:val="fr-FR"/>
        </w:rPr>
        <w:t>e</w:t>
      </w:r>
      <w:r w:rsidR="00381573">
        <w:rPr>
          <w:lang w:val="fr-FR"/>
        </w:rPr>
        <w:t>u</w:t>
      </w:r>
      <w:r w:rsidR="00F80B49">
        <w:rPr>
          <w:lang w:val="fr-FR"/>
        </w:rPr>
        <w:t xml:space="preserve">di </w:t>
      </w:r>
      <w:r w:rsidR="008C396F">
        <w:rPr>
          <w:lang w:val="fr-FR"/>
        </w:rPr>
        <w:t>6</w:t>
      </w:r>
      <w:r w:rsidR="002F5AC2">
        <w:rPr>
          <w:lang w:val="fr-FR"/>
        </w:rPr>
        <w:t xml:space="preserve"> </w:t>
      </w:r>
      <w:r w:rsidR="008C396F">
        <w:rPr>
          <w:lang w:val="fr-FR"/>
        </w:rPr>
        <w:t>juillet</w:t>
      </w:r>
      <w:r>
        <w:rPr>
          <w:lang w:val="fr-FR"/>
        </w:rPr>
        <w:t xml:space="preserve"> 202</w:t>
      </w:r>
      <w:r w:rsidR="00381573">
        <w:rPr>
          <w:lang w:val="fr-FR"/>
        </w:rPr>
        <w:t>3</w:t>
      </w:r>
      <w:r>
        <w:rPr>
          <w:lang w:val="fr-FR"/>
        </w:rPr>
        <w:t xml:space="preserve"> </w:t>
      </w:r>
    </w:p>
    <w:p w14:paraId="3AF37E5E" w14:textId="7DC2A846"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8C396F">
        <w:rPr>
          <w:lang w:val="fr-FR"/>
        </w:rPr>
        <w:t xml:space="preserve">L’Escaut Architectures, rue de l’Escaut 60 – 1080 Molenbeek (les 3 &amp; 4/7), atelier de Sébastien Chartier, rue de </w:t>
      </w:r>
      <w:proofErr w:type="spellStart"/>
      <w:r w:rsidR="008C396F">
        <w:rPr>
          <w:lang w:val="fr-FR"/>
        </w:rPr>
        <w:t>Luttre</w:t>
      </w:r>
      <w:proofErr w:type="spellEnd"/>
      <w:r w:rsidR="008C396F">
        <w:rPr>
          <w:lang w:val="fr-FR"/>
        </w:rPr>
        <w:t xml:space="preserve"> 30 – 6230 Pont-à-Celles (les 5 &amp; 6/7).</w:t>
      </w:r>
    </w:p>
    <w:p w14:paraId="2A43A98D" w14:textId="1B12217C"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8C396F">
        <w:rPr>
          <w:lang w:val="fr-FR"/>
        </w:rPr>
        <w:t>355</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8C396F"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8C396F"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8C396F"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8C396F"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8C396F"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8C396F"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8C396F"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2759B7C9" w:rsidR="00792768"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·se</w:t>
      </w:r>
      <w:proofErr w:type="spellEnd"/>
      <w:r w:rsidRPr="003C2357">
        <w:rPr>
          <w:lang w:val="fr-FR"/>
        </w:rPr>
        <w:t xml:space="preserve"> ainsi que, le cas échéant, l’accord de l’employeur peuvent être attestés par mail.</w:t>
      </w:r>
    </w:p>
    <w:p w14:paraId="37F71243" w14:textId="26785092"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8C396F">
        <w:rPr>
          <w:lang w:val="fr-FR"/>
        </w:rPr>
        <w:t>355</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AAECF" w14:textId="77777777" w:rsidR="008C396F"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C396F">
                            <w:rPr>
                              <w:rFonts w:cstheme="minorHAnsi"/>
                              <w:caps/>
                              <w:color w:val="FFFFFF" w:themeColor="background1"/>
                            </w:rPr>
                            <w:t>eb création, usage et sécurisation de décors en arts du spectacle</w:t>
                          </w:r>
                        </w:p>
                        <w:p w14:paraId="17EA81EE" w14:textId="239B0069" w:rsidR="003C2357" w:rsidRPr="003C2357" w:rsidRDefault="008C396F"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w:t>
                          </w:r>
                          <w:r w:rsidR="003C2357">
                            <w:rPr>
                              <w:rFonts w:cstheme="minorHAnsi"/>
                              <w:caps/>
                              <w:color w:val="FFFFFF" w:themeColor="background1"/>
                            </w:rPr>
                            <w:t>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02BAAECF" w14:textId="77777777" w:rsidR="008C396F"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C396F">
                      <w:rPr>
                        <w:rFonts w:cstheme="minorHAnsi"/>
                        <w:caps/>
                        <w:color w:val="FFFFFF" w:themeColor="background1"/>
                      </w:rPr>
                      <w:t>eb création, usage et sécurisation de décors en arts du spectacle</w:t>
                    </w:r>
                  </w:p>
                  <w:p w14:paraId="17EA81EE" w14:textId="239B0069" w:rsidR="003C2357" w:rsidRPr="003C2357" w:rsidRDefault="008C396F"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w:t>
                    </w:r>
                    <w:r w:rsidR="003C2357">
                      <w:rPr>
                        <w:rFonts w:cstheme="minorHAnsi"/>
                        <w:caps/>
                        <w:color w:val="FFFFFF" w:themeColor="background1"/>
                      </w:rPr>
                      <w:t>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D7035"/>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25A7E"/>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8C396F"/>
    <w:rsid w:val="009140B6"/>
    <w:rsid w:val="0093515A"/>
    <w:rsid w:val="00955CE6"/>
    <w:rsid w:val="00972251"/>
    <w:rsid w:val="009D45EC"/>
    <w:rsid w:val="00A80822"/>
    <w:rsid w:val="00A82BA3"/>
    <w:rsid w:val="00A8529E"/>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3</cp:revision>
  <cp:lastPrinted>2019-07-10T13:08:00Z</cp:lastPrinted>
  <dcterms:created xsi:type="dcterms:W3CDTF">2023-03-16T13:49:00Z</dcterms:created>
  <dcterms:modified xsi:type="dcterms:W3CDTF">2023-04-11T13:01:00Z</dcterms:modified>
</cp:coreProperties>
</file>