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430046D3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C061B9">
        <w:rPr>
          <w:rFonts w:cstheme="minorHAnsi"/>
        </w:rPr>
        <w:t xml:space="preserve">Atelier d’écriture avec Edouard </w:t>
      </w:r>
      <w:proofErr w:type="spellStart"/>
      <w:r w:rsidR="00C061B9">
        <w:rPr>
          <w:rFonts w:cstheme="minorHAnsi"/>
        </w:rPr>
        <w:t>Signolet</w:t>
      </w:r>
      <w:proofErr w:type="spellEnd"/>
    </w:p>
    <w:p w14:paraId="4FA88341" w14:textId="7BBBD6C0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6166E3">
        <w:rPr>
          <w:lang w:val="fr-FR"/>
        </w:rPr>
        <w:t>Théâtre Montagne Magique</w:t>
      </w:r>
      <w:r w:rsidR="001A660C" w:rsidRPr="007B530E">
        <w:rPr>
          <w:lang w:val="fr-FR"/>
        </w:rPr>
        <w:t xml:space="preserve"> </w:t>
      </w:r>
    </w:p>
    <w:p w14:paraId="0EC046E2" w14:textId="5D75991C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6166E3">
        <w:rPr>
          <w:lang w:val="fr-FR"/>
        </w:rPr>
        <w:t>1</w:t>
      </w:r>
      <w:r w:rsidR="00C061B9">
        <w:rPr>
          <w:lang w:val="fr-FR"/>
        </w:rPr>
        <w:t>0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C061B9">
        <w:rPr>
          <w:lang w:val="fr-FR"/>
        </w:rPr>
        <w:t>17</w:t>
      </w:r>
      <w:r w:rsidR="009C5243">
        <w:rPr>
          <w:lang w:val="fr-FR"/>
        </w:rPr>
        <w:t xml:space="preserve"> </w:t>
      </w:r>
      <w:r w:rsidR="00C061B9">
        <w:rPr>
          <w:lang w:val="fr-FR"/>
        </w:rPr>
        <w:t>février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C061B9">
        <w:rPr>
          <w:lang w:val="fr-FR"/>
        </w:rPr>
        <w:t>5</w:t>
      </w:r>
      <w:r w:rsidR="00702C11">
        <w:rPr>
          <w:lang w:val="fr-FR"/>
        </w:rPr>
        <w:t xml:space="preserve"> </w:t>
      </w:r>
    </w:p>
    <w:p w14:paraId="26AF1BB4" w14:textId="6BD21EB9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6166E3">
        <w:rPr>
          <w:lang w:val="fr-FR"/>
        </w:rPr>
        <w:t>Théâtre Montagne Magique</w:t>
      </w:r>
      <w:r w:rsidR="009C5243">
        <w:rPr>
          <w:rFonts w:ascii="Calibri" w:eastAsia="Calibri" w:hAnsi="Calibri" w:cs="Calibri"/>
        </w:rPr>
        <w:t xml:space="preserve">, </w:t>
      </w:r>
      <w:r w:rsidR="006166E3">
        <w:rPr>
          <w:rFonts w:ascii="Calibri" w:eastAsia="Calibri" w:hAnsi="Calibri" w:cs="Calibri"/>
        </w:rPr>
        <w:t>ru</w:t>
      </w:r>
      <w:r w:rsidR="009C5243">
        <w:rPr>
          <w:rFonts w:ascii="Calibri" w:eastAsia="Calibri" w:hAnsi="Calibri" w:cs="Calibri"/>
        </w:rPr>
        <w:t>e</w:t>
      </w:r>
      <w:r w:rsidR="006166E3">
        <w:rPr>
          <w:rFonts w:ascii="Calibri" w:eastAsia="Calibri" w:hAnsi="Calibri" w:cs="Calibri"/>
        </w:rPr>
        <w:t xml:space="preserve"> du</w:t>
      </w:r>
      <w:r w:rsidR="009C5243">
        <w:rPr>
          <w:rFonts w:ascii="Calibri" w:eastAsia="Calibri" w:hAnsi="Calibri" w:cs="Calibri"/>
        </w:rPr>
        <w:t xml:space="preserve"> Ma</w:t>
      </w:r>
      <w:r w:rsidR="006166E3">
        <w:rPr>
          <w:rFonts w:ascii="Calibri" w:eastAsia="Calibri" w:hAnsi="Calibri" w:cs="Calibri"/>
        </w:rPr>
        <w:t>rais</w:t>
      </w:r>
      <w:r w:rsidR="009C5243">
        <w:rPr>
          <w:rFonts w:ascii="Calibri" w:eastAsia="Calibri" w:hAnsi="Calibri" w:cs="Calibri"/>
        </w:rPr>
        <w:t xml:space="preserve"> </w:t>
      </w:r>
      <w:r w:rsidR="006166E3">
        <w:rPr>
          <w:rFonts w:ascii="Calibri" w:eastAsia="Calibri" w:hAnsi="Calibri" w:cs="Calibri"/>
        </w:rPr>
        <w:t>57</w:t>
      </w:r>
      <w:r w:rsidR="009C5243">
        <w:rPr>
          <w:rFonts w:ascii="Calibri" w:eastAsia="Calibri" w:hAnsi="Calibri" w:cs="Calibri"/>
        </w:rPr>
        <w:t xml:space="preserve"> à 10</w:t>
      </w:r>
      <w:r w:rsidR="006166E3">
        <w:rPr>
          <w:rFonts w:ascii="Calibri" w:eastAsia="Calibri" w:hAnsi="Calibri" w:cs="Calibri"/>
        </w:rPr>
        <w:t>0</w:t>
      </w:r>
      <w:r w:rsidR="009C5243">
        <w:rPr>
          <w:rFonts w:ascii="Calibri" w:eastAsia="Calibri" w:hAnsi="Calibri" w:cs="Calibri"/>
        </w:rPr>
        <w:t xml:space="preserve">0 </w:t>
      </w:r>
      <w:r w:rsidR="006166E3">
        <w:rPr>
          <w:rFonts w:ascii="Calibri" w:eastAsia="Calibri" w:hAnsi="Calibri" w:cs="Calibri"/>
        </w:rPr>
        <w:t>Bruxelles</w:t>
      </w:r>
    </w:p>
    <w:p w14:paraId="273B824F" w14:textId="6EEA6FC6" w:rsidR="00861F6D" w:rsidRDefault="0093515A" w:rsidP="006166E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C061B9">
        <w:rPr>
          <w:lang w:val="fr-FR"/>
        </w:rPr>
        <w:t>30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6166E3">
        <w:rPr>
          <w:lang w:val="fr-FR"/>
        </w:rPr>
        <w:t>prend en charge la totalité des frais d’inscription</w:t>
      </w:r>
      <w:r w:rsidR="009C5243">
        <w:rPr>
          <w:lang w:val="fr-FR"/>
        </w:rPr>
        <w:t xml:space="preserve"> </w:t>
      </w:r>
      <w:proofErr w:type="spellStart"/>
      <w:r w:rsidR="009C5243">
        <w:rPr>
          <w:lang w:val="fr-FR"/>
        </w:rPr>
        <w:t>du</w:t>
      </w:r>
      <w:r w:rsidR="006166E3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37D20589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6E6BE5">
        <w:rPr>
          <w:b/>
          <w:bCs/>
          <w:i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6E6BE5" w:rsidRPr="006E6BE5">
        <w:rPr>
          <w:rStyle w:val="Aucun"/>
          <w:b/>
          <w:bCs/>
          <w:i/>
          <w:iCs/>
        </w:rPr>
        <w:t>Des</w:t>
      </w:r>
      <w:r w:rsidR="006E6BE5">
        <w:rPr>
          <w:rStyle w:val="Aucun"/>
          <w:b/>
          <w:bCs/>
          <w:i/>
          <w:iCs/>
          <w:u w:val="single" w:color="FFFFFF"/>
        </w:rPr>
        <w:t xml:space="preserve"> sanctions sont possibles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6E6BE5" w:rsidRDefault="0093515A" w:rsidP="003B0628">
      <w:pPr>
        <w:spacing w:after="0" w:line="240" w:lineRule="auto"/>
        <w:rPr>
          <w:b/>
          <w:bCs/>
          <w:i/>
          <w:lang w:val="fr-FR"/>
        </w:rPr>
      </w:pPr>
      <w:r w:rsidRPr="006E6BE5">
        <w:rPr>
          <w:b/>
          <w:bCs/>
          <w:i/>
          <w:lang w:val="fr-FR"/>
        </w:rPr>
        <w:t>Pour permettre au Fonds 304 de fournir son accord, j</w:t>
      </w:r>
      <w:r w:rsidR="00CC0C95" w:rsidRPr="006E6BE5">
        <w:rPr>
          <w:b/>
          <w:bCs/>
          <w:i/>
          <w:lang w:val="fr-FR"/>
        </w:rPr>
        <w:t>’apporte les informations complémentaires suivantes</w:t>
      </w:r>
      <w:r w:rsidRPr="006E6BE5">
        <w:rPr>
          <w:b/>
          <w:bCs/>
          <w:i/>
          <w:lang w:val="fr-FR"/>
        </w:rPr>
        <w:t xml:space="preserve"> </w:t>
      </w:r>
      <w:r w:rsidR="00CC0C95" w:rsidRPr="006E6BE5">
        <w:rPr>
          <w:b/>
          <w:bCs/>
          <w:i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E6BE5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6E6BE5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6E6BE5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6E6BE5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6E6BE5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6E6BE5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60EB7ACB" w14:textId="77777777" w:rsidR="006E6BE5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44D2A0F4" w:rsidR="006321D4" w:rsidRPr="006E6BE5" w:rsidRDefault="006E6BE5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2BEC634B" w:rsidR="006166E3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166E3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</w:t>
      </w:r>
      <w:r w:rsidRPr="006E6BE5">
        <w:rPr>
          <w:lang w:val="fr-FR"/>
        </w:rPr>
        <w:t>attestés par mail</w:t>
      </w:r>
      <w:r w:rsidRPr="007B530E">
        <w:rPr>
          <w:b/>
          <w:bCs/>
          <w:lang w:val="fr-FR"/>
        </w:rPr>
        <w:t>.</w:t>
      </w:r>
    </w:p>
    <w:p w14:paraId="6A06366F" w14:textId="44D07D8E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6E6BE5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6E6BE5">
        <w:rPr>
          <w:b/>
          <w:bCs/>
        </w:rPr>
        <w:t>au moins 7 jours avant le démarrage de la formation</w:t>
      </w:r>
      <w:r w:rsidR="006E6BE5">
        <w:rPr>
          <w:rStyle w:val="Aucun"/>
          <w:b/>
          <w:bCs/>
        </w:rPr>
        <w:t xml:space="preserve"> </w:t>
      </w:r>
      <w:r w:rsidRPr="007B530E">
        <w:rPr>
          <w:b/>
          <w:bCs/>
          <w:lang w:val="fr-FR"/>
        </w:rPr>
        <w:t xml:space="preserve">à la fois </w:t>
      </w:r>
      <w:r w:rsidR="006166E3">
        <w:rPr>
          <w:b/>
          <w:bCs/>
          <w:lang w:val="fr-FR"/>
        </w:rPr>
        <w:t>au Théâtre Montagne Magique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6166E3">
        <w:rPr>
          <w:b/>
          <w:bCs/>
          <w:color w:val="C00000"/>
          <w:u w:val="single"/>
          <w:lang w:val="fr-FR"/>
        </w:rPr>
        <w:t>floriane.palumbo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6166E3">
        <w:rPr>
          <w:b/>
          <w:bCs/>
          <w:color w:val="C00000"/>
          <w:u w:val="single"/>
          <w:lang w:val="fr-FR"/>
        </w:rPr>
        <w:t>montagnemagique</w:t>
      </w:r>
      <w:r w:rsidR="007B530E" w:rsidRPr="007B530E">
        <w:rPr>
          <w:b/>
          <w:bCs/>
          <w:color w:val="C00000"/>
          <w:u w:val="single"/>
          <w:lang w:val="fr-FR"/>
        </w:rPr>
        <w:t>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</w:t>
      </w:r>
      <w:r w:rsidRPr="006166E3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6E6BE5">
        <w:rPr>
          <w:lang w:val="fr-FR"/>
        </w:rPr>
        <w:t>La Montagne Magique</w:t>
      </w:r>
      <w:r w:rsidR="009C5243">
        <w:rPr>
          <w:lang w:val="fr-FR"/>
        </w:rPr>
        <w:t xml:space="preserve"> ne vous facture </w:t>
      </w:r>
      <w:r w:rsidR="006166E3">
        <w:rPr>
          <w:lang w:val="fr-FR"/>
        </w:rPr>
        <w:t>rien</w:t>
      </w:r>
      <w:r>
        <w:rPr>
          <w:lang w:val="fr-FR"/>
        </w:rPr>
        <w:t>. Dans la négative, il vous appartient de confirmer votre inscription et payer votre participation aux frais (</w:t>
      </w:r>
      <w:r w:rsidR="00C061B9">
        <w:rPr>
          <w:lang w:val="fr-FR"/>
        </w:rPr>
        <w:t>30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6166E3">
        <w:rPr>
          <w:lang w:val="fr-FR"/>
        </w:rPr>
        <w:t>le Théâtre Montagne Magique</w:t>
      </w:r>
      <w:r>
        <w:rPr>
          <w:lang w:val="fr-FR"/>
        </w:rPr>
        <w:t>.</w:t>
      </w:r>
    </w:p>
    <w:p w14:paraId="7A67C09F" w14:textId="0D6D9392" w:rsidR="006E6BE5" w:rsidRPr="003C2357" w:rsidRDefault="006E6BE5" w:rsidP="006E6BE5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E6BE5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4586A99B" w:rsidR="00B41645" w:rsidRDefault="00C061B9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atelier d’écriture avec edouard signolet</w:t>
                          </w:r>
                        </w:p>
                        <w:p w14:paraId="13205B6B" w14:textId="59B20421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le théâtre montagne magique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4586A99B" w:rsidR="00B41645" w:rsidRDefault="00C061B9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atelier d’écriture avec edouard signolet</w:t>
                    </w:r>
                  </w:p>
                  <w:p w14:paraId="13205B6B" w14:textId="59B20421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>le théâtre montagne magique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45E34"/>
    <w:rsid w:val="00570D72"/>
    <w:rsid w:val="005A1B50"/>
    <w:rsid w:val="006166E3"/>
    <w:rsid w:val="00620CBD"/>
    <w:rsid w:val="006321D4"/>
    <w:rsid w:val="00680322"/>
    <w:rsid w:val="00682AA8"/>
    <w:rsid w:val="00687580"/>
    <w:rsid w:val="006A08ED"/>
    <w:rsid w:val="006E6BE5"/>
    <w:rsid w:val="006F0F1A"/>
    <w:rsid w:val="00702C11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56A78"/>
    <w:rsid w:val="00972251"/>
    <w:rsid w:val="009C5243"/>
    <w:rsid w:val="009D04F5"/>
    <w:rsid w:val="009D45EC"/>
    <w:rsid w:val="00A02B21"/>
    <w:rsid w:val="00A80822"/>
    <w:rsid w:val="00A82BA3"/>
    <w:rsid w:val="00AC3A66"/>
    <w:rsid w:val="00AC7BE4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061B9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66475"/>
    <w:rsid w:val="00E9487C"/>
    <w:rsid w:val="00EB3B85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Aucun">
    <w:name w:val="Aucun"/>
    <w:rsid w:val="006E6BE5"/>
    <w:rPr>
      <w:lang w:val="fr-FR"/>
    </w:rPr>
  </w:style>
  <w:style w:type="paragraph" w:customStyle="1" w:styleId="CorpsA">
    <w:name w:val="Corps A"/>
    <w:rsid w:val="006E6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C7BE4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2024-10-02T14:32:00Z</dcterms:created>
  <dcterms:modified xsi:type="dcterms:W3CDTF">2024-10-02T14:42:00Z</dcterms:modified>
</cp:coreProperties>
</file>